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16AC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</w:p>
    <w:p w14:paraId="37B795DB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  <w:t xml:space="preserve">Р О С </w:t>
      </w:r>
      <w:proofErr w:type="spellStart"/>
      <w:r>
        <w:rPr>
          <w:b/>
          <w:color w:val="000000"/>
          <w:sz w:val="24"/>
          <w:szCs w:val="24"/>
        </w:rPr>
        <w:t>С</w:t>
      </w:r>
      <w:proofErr w:type="spellEnd"/>
      <w:r>
        <w:rPr>
          <w:b/>
          <w:color w:val="000000"/>
          <w:sz w:val="24"/>
          <w:szCs w:val="24"/>
        </w:rPr>
        <w:t xml:space="preserve"> И Й С К А Я   Ф Е Д Е Р А Ц И Я</w:t>
      </w:r>
    </w:p>
    <w:p w14:paraId="18FCD671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 в т о н о м н а я   н е к о м </w:t>
      </w:r>
      <w:proofErr w:type="spellStart"/>
      <w:r>
        <w:rPr>
          <w:b/>
          <w:color w:val="000000"/>
          <w:sz w:val="24"/>
          <w:szCs w:val="24"/>
        </w:rPr>
        <w:t>м</w:t>
      </w:r>
      <w:proofErr w:type="spellEnd"/>
      <w:r>
        <w:rPr>
          <w:b/>
          <w:color w:val="000000"/>
          <w:sz w:val="24"/>
          <w:szCs w:val="24"/>
        </w:rPr>
        <w:t xml:space="preserve"> е р ч е с к а я   о р г а н и з а ц и я</w:t>
      </w:r>
    </w:p>
    <w:p w14:paraId="36BB6566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«Н А Ц И О Н А Л Ь Н А Я   А С </w:t>
      </w:r>
      <w:proofErr w:type="spellStart"/>
      <w:r>
        <w:rPr>
          <w:b/>
          <w:color w:val="000000"/>
          <w:sz w:val="24"/>
          <w:szCs w:val="24"/>
        </w:rPr>
        <w:t>С</w:t>
      </w:r>
      <w:proofErr w:type="spellEnd"/>
      <w:r>
        <w:rPr>
          <w:b/>
          <w:color w:val="000000"/>
          <w:sz w:val="24"/>
          <w:szCs w:val="24"/>
        </w:rPr>
        <w:t xml:space="preserve"> О Ц И А Ц И Я   П А У Э Р Л И Ф Т И Н Г А»</w:t>
      </w:r>
    </w:p>
    <w:p w14:paraId="4E2DC44F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D0E4C3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</w:t>
      </w:r>
      <w:r>
        <w:rPr>
          <w:noProof/>
          <w:color w:val="000000"/>
          <w:sz w:val="24"/>
          <w:szCs w:val="24"/>
        </w:rPr>
        <w:drawing>
          <wp:inline distT="0" distB="0" distL="114300" distR="114300" wp14:anchorId="2D43FC65" wp14:editId="24366F0F">
            <wp:extent cx="3939540" cy="28498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2849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E4F36C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5B1CE5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A05AB" w14:paraId="53116FFE" w14:textId="77777777">
        <w:tc>
          <w:tcPr>
            <w:tcW w:w="4785" w:type="dxa"/>
          </w:tcPr>
          <w:p w14:paraId="687072E7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УТВЕРЖДАЮ </w:t>
            </w:r>
          </w:p>
          <w:p w14:paraId="3CF4EF78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B93A97C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Региональный представитель АНО «Национальная Ассоциация Пауэрлифтинга» по </w:t>
            </w:r>
            <w:proofErr w:type="spellStart"/>
            <w:r>
              <w:rPr>
                <w:color w:val="000000"/>
                <w:sz w:val="24"/>
                <w:szCs w:val="24"/>
              </w:rPr>
              <w:t>г.Зеленокумск</w:t>
            </w:r>
            <w:proofErr w:type="spellEnd"/>
          </w:p>
          <w:p w14:paraId="0AD9BA30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  <w:t xml:space="preserve"> Д.П. Бровкин</w:t>
            </w:r>
          </w:p>
          <w:p w14:paraId="5DC8897E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14FA09B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6D1417D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14:paraId="74CA1087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6E90D1F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Президент АНО «Национальная Ассоциация Пауэрлифтинга» </w:t>
            </w:r>
          </w:p>
          <w:p w14:paraId="35A91E54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14:paraId="33FD3B9B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E480E7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>А.В. Репницын</w:t>
            </w:r>
          </w:p>
          <w:p w14:paraId="1D31DE5C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D2C2AFE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7A1542" w14:textId="77777777" w:rsidR="00EA05AB" w:rsidRDefault="0067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08E6DA6" w14:textId="77777777" w:rsidR="00EA05AB" w:rsidRDefault="00E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F023252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25165D4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ПОЛОЖЕНИЕ</w:t>
      </w:r>
    </w:p>
    <w:p w14:paraId="37BC6164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50F0F80B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проведении ОТКРЫТОГО ВСЕРОССИЙСКОГО </w:t>
      </w:r>
    </w:p>
    <w:p w14:paraId="4768991C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МАСТЕРСКОГО ТУРНИРА </w:t>
      </w:r>
    </w:p>
    <w:p w14:paraId="12C69C38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«КУБОК СЕВЕРНОГО КАВКАЗА»</w:t>
      </w:r>
    </w:p>
    <w:p w14:paraId="6863CA09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силовым видам </w:t>
      </w:r>
      <w:proofErr w:type="spellStart"/>
      <w:r>
        <w:rPr>
          <w:color w:val="000000"/>
          <w:sz w:val="24"/>
          <w:szCs w:val="24"/>
        </w:rPr>
        <w:t>спортав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безэкипировочном</w:t>
      </w:r>
      <w:proofErr w:type="spellEnd"/>
      <w:r>
        <w:rPr>
          <w:color w:val="000000"/>
          <w:sz w:val="24"/>
          <w:szCs w:val="24"/>
        </w:rPr>
        <w:t xml:space="preserve"> дивизионе</w:t>
      </w:r>
      <w:r>
        <w:rPr>
          <w:sz w:val="24"/>
          <w:szCs w:val="24"/>
        </w:rPr>
        <w:t xml:space="preserve"> среди мужчин и женщин.</w:t>
      </w:r>
    </w:p>
    <w:p w14:paraId="574AB63A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683DABAE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 Цели и задачи:</w:t>
      </w:r>
    </w:p>
    <w:p w14:paraId="20F01F89" w14:textId="77777777" w:rsidR="00EA05AB" w:rsidRDefault="006768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>ыявление сильнейших спортсменов Национальной ассоциации пауэрлифтинга;</w:t>
      </w:r>
    </w:p>
    <w:p w14:paraId="36F67EC5" w14:textId="77777777" w:rsidR="00EA05AB" w:rsidRDefault="006768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>ыполнение и присвоение разрядных нормативов АНО «НАП» - до МСМК включительно;</w:t>
      </w:r>
    </w:p>
    <w:p w14:paraId="296A27A8" w14:textId="77777777" w:rsidR="00EA05AB" w:rsidRDefault="006768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>
        <w:rPr>
          <w:color w:val="000000"/>
          <w:sz w:val="24"/>
          <w:szCs w:val="24"/>
        </w:rPr>
        <w:t>ропаганда силовых видов спорта как массовых и зрелищных среди всех возрастов;</w:t>
      </w:r>
    </w:p>
    <w:p w14:paraId="68801492" w14:textId="77777777" w:rsidR="00EA05AB" w:rsidRDefault="006768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color w:val="000000"/>
          <w:sz w:val="24"/>
          <w:szCs w:val="24"/>
        </w:rPr>
        <w:t>оревнования проходят под д</w:t>
      </w:r>
      <w:r>
        <w:rPr>
          <w:color w:val="000000"/>
          <w:sz w:val="24"/>
          <w:szCs w:val="24"/>
        </w:rPr>
        <w:t>евизом «СИЛА-ЭТО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СПОРТ, ПАУЭРЛИФТИНГ – ЭТО ЖИЗНЬ»;</w:t>
      </w:r>
    </w:p>
    <w:p w14:paraId="14A21C41" w14:textId="77777777" w:rsidR="00EA05AB" w:rsidRDefault="006768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ропаганда здорового образа жизни; </w:t>
      </w:r>
    </w:p>
    <w:p w14:paraId="2A229CB7" w14:textId="77777777" w:rsidR="00EA05AB" w:rsidRDefault="006768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color w:val="000000"/>
          <w:sz w:val="24"/>
          <w:szCs w:val="24"/>
        </w:rPr>
        <w:t>азвитие массового спорта в России как приоритетная задача, поставленная президентом РФ В.В. Путиным.</w:t>
      </w:r>
    </w:p>
    <w:p w14:paraId="0CE2EDAD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C4CD7A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2. Сроки и место проведения:</w:t>
      </w:r>
      <w:r>
        <w:rPr>
          <w:color w:val="000000"/>
          <w:sz w:val="24"/>
          <w:szCs w:val="24"/>
        </w:rPr>
        <w:t xml:space="preserve"> </w:t>
      </w:r>
    </w:p>
    <w:p w14:paraId="310BB409" w14:textId="77777777" w:rsidR="00EA05AB" w:rsidRDefault="006768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Соревнования состоятся</w:t>
      </w:r>
      <w:r>
        <w:rPr>
          <w:color w:val="000000"/>
          <w:sz w:val="24"/>
          <w:szCs w:val="24"/>
        </w:rPr>
        <w:t xml:space="preserve"> «18» октября 2025 г. </w:t>
      </w:r>
      <w:r>
        <w:rPr>
          <w:b/>
          <w:color w:val="000000"/>
          <w:sz w:val="24"/>
          <w:szCs w:val="24"/>
        </w:rPr>
        <w:t>Взвешивание:</w:t>
      </w:r>
      <w:r>
        <w:rPr>
          <w:color w:val="000000"/>
          <w:sz w:val="24"/>
          <w:szCs w:val="24"/>
        </w:rPr>
        <w:t xml:space="preserve"> «17» октября с 10.00 до 18.00.</w:t>
      </w:r>
    </w:p>
    <w:p w14:paraId="29069AB5" w14:textId="77777777" w:rsidR="00EA05AB" w:rsidRDefault="006768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Адрес места проведения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Ставропольский край, </w:t>
      </w:r>
      <w:proofErr w:type="spellStart"/>
      <w:r>
        <w:rPr>
          <w:b/>
          <w:color w:val="000000"/>
          <w:sz w:val="24"/>
          <w:szCs w:val="24"/>
        </w:rPr>
        <w:t>г.Зеленокумск</w:t>
      </w:r>
      <w:proofErr w:type="spellEnd"/>
      <w:r>
        <w:rPr>
          <w:b/>
          <w:color w:val="000000"/>
          <w:sz w:val="24"/>
          <w:szCs w:val="24"/>
        </w:rPr>
        <w:t xml:space="preserve"> ул. Первомайская 127, Спортивный клуб «Олимп».</w:t>
      </w:r>
    </w:p>
    <w:p w14:paraId="7D69D8A2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A8B89C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Руководство проведения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соревнований:</w:t>
      </w:r>
    </w:p>
    <w:p w14:paraId="43BF18F4" w14:textId="77777777" w:rsidR="00EA05AB" w:rsidRDefault="006768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руководство по </w:t>
      </w:r>
      <w:r>
        <w:rPr>
          <w:color w:val="000000"/>
          <w:sz w:val="24"/>
          <w:szCs w:val="24"/>
        </w:rPr>
        <w:t xml:space="preserve">подготовке и проведению соревнований осуществляется Региональным представителем АНО «Национальная Ассоциация Пауэрлифтинга» по </w:t>
      </w:r>
      <w:proofErr w:type="spellStart"/>
      <w:r>
        <w:rPr>
          <w:color w:val="000000"/>
          <w:sz w:val="24"/>
          <w:szCs w:val="24"/>
        </w:rPr>
        <w:t>г.Зеленокумск</w:t>
      </w:r>
      <w:proofErr w:type="spellEnd"/>
      <w:r>
        <w:rPr>
          <w:color w:val="000000"/>
          <w:sz w:val="24"/>
          <w:szCs w:val="24"/>
        </w:rPr>
        <w:t xml:space="preserve"> при поддержке Автономной некоммерческой организации «Национальная ассоциация пауэрлифтинга», являющейся самостоятел</w:t>
      </w:r>
      <w:r>
        <w:rPr>
          <w:color w:val="000000"/>
          <w:sz w:val="24"/>
          <w:szCs w:val="24"/>
        </w:rPr>
        <w:t xml:space="preserve">ьной международной структурой. </w:t>
      </w:r>
    </w:p>
    <w:p w14:paraId="152D3225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E95F55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Добровольный материальный взнос: </w:t>
      </w:r>
    </w:p>
    <w:p w14:paraId="70FAE198" w14:textId="77777777" w:rsidR="00EA05AB" w:rsidRDefault="006768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одиночном выступлении: взнос равен:</w:t>
      </w:r>
      <w:r>
        <w:rPr>
          <w:sz w:val="24"/>
          <w:szCs w:val="24"/>
        </w:rPr>
        <w:t xml:space="preserve"> 3500</w:t>
      </w:r>
      <w:r>
        <w:rPr>
          <w:color w:val="000000"/>
          <w:sz w:val="24"/>
          <w:szCs w:val="24"/>
        </w:rPr>
        <w:t>р.</w:t>
      </w:r>
      <w:r>
        <w:rPr>
          <w:sz w:val="24"/>
          <w:szCs w:val="24"/>
        </w:rPr>
        <w:t xml:space="preserve"> Плюс 1500р (однократно) с Человека для проведения выборочного тестирования спортсменов на применение допинга.</w:t>
      </w:r>
    </w:p>
    <w:p w14:paraId="63AD7A62" w14:textId="77777777" w:rsidR="00EA05AB" w:rsidRDefault="006768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Дополнительная номинация: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1500р.;</w:t>
      </w:r>
    </w:p>
    <w:p w14:paraId="113CDD3E" w14:textId="77777777" w:rsidR="00EA05AB" w:rsidRDefault="006768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Номинация</w:t>
      </w:r>
      <w:r>
        <w:rPr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перезачет</w:t>
      </w:r>
      <w:proofErr w:type="spellEnd"/>
      <w:r>
        <w:rPr>
          <w:color w:val="000000"/>
          <w:sz w:val="24"/>
          <w:szCs w:val="24"/>
        </w:rPr>
        <w:t xml:space="preserve"> из основной </w:t>
      </w:r>
      <w:r>
        <w:rPr>
          <w:b/>
          <w:i/>
          <w:color w:val="000000"/>
          <w:sz w:val="24"/>
          <w:szCs w:val="24"/>
        </w:rPr>
        <w:t>(фиксация результата из предыдущего упражнения без выхода на помост)</w:t>
      </w:r>
      <w:r>
        <w:rPr>
          <w:color w:val="000000"/>
          <w:sz w:val="24"/>
          <w:szCs w:val="24"/>
        </w:rPr>
        <w:t>: взнос ра</w:t>
      </w:r>
      <w:r>
        <w:rPr>
          <w:color w:val="000000"/>
          <w:sz w:val="24"/>
          <w:szCs w:val="24"/>
        </w:rPr>
        <w:t>вен - 1 300 р.;</w:t>
      </w:r>
    </w:p>
    <w:p w14:paraId="67004C9E" w14:textId="77777777" w:rsidR="00EA05AB" w:rsidRDefault="006768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Командное выступление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(10 - </w:t>
      </w:r>
      <w:proofErr w:type="spellStart"/>
      <w:r>
        <w:rPr>
          <w:color w:val="000000"/>
          <w:sz w:val="24"/>
          <w:szCs w:val="24"/>
        </w:rPr>
        <w:t>ть</w:t>
      </w:r>
      <w:proofErr w:type="spellEnd"/>
      <w:r>
        <w:rPr>
          <w:color w:val="000000"/>
          <w:sz w:val="24"/>
          <w:szCs w:val="24"/>
        </w:rPr>
        <w:t xml:space="preserve"> и более 10 человек): взнос равен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1700р.; </w:t>
      </w:r>
    </w:p>
    <w:p w14:paraId="118832FA" w14:textId="77777777" w:rsidR="00EA05AB" w:rsidRDefault="006768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Спортсмены,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возрасте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50+ имеют право на скидку в 10% от взноса в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одной номинации, остальные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номинации оплачивают полностью.</w:t>
      </w:r>
    </w:p>
    <w:p w14:paraId="311851AD" w14:textId="77777777" w:rsidR="00EA05AB" w:rsidRDefault="006768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Спортсмены, в возрасте 60+ имеют право на скидку в 25% от взноса в одной номинации, остальные номинации оплачивают полностью. </w:t>
      </w:r>
    </w:p>
    <w:p w14:paraId="0D021DD0" w14:textId="77777777" w:rsidR="00EA05AB" w:rsidRDefault="0067680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отсутствия годового взноса за 2025 год, спортсмен должен оплатить дополнительно 1000 р годового взноса.</w:t>
      </w:r>
    </w:p>
    <w:p w14:paraId="253E5E60" w14:textId="77777777" w:rsidR="00EA05AB" w:rsidRDefault="006768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виды взносов</w:t>
      </w:r>
      <w:r>
        <w:rPr>
          <w:color w:val="000000"/>
          <w:sz w:val="24"/>
          <w:szCs w:val="24"/>
        </w:rPr>
        <w:t>, сборов и оплат, оплачиваемые спортсменом на данных соревнованиях, указанные в настоящем Положении, являются добровольными и идут на оплату наградной атрибутики (медалей, дипломов), аренду помещения, оплату работы судейского корпуса, машины «скорой» помощ</w:t>
      </w:r>
      <w:r>
        <w:rPr>
          <w:color w:val="000000"/>
          <w:sz w:val="24"/>
          <w:szCs w:val="24"/>
        </w:rPr>
        <w:t xml:space="preserve">и, работу бригады грузчиков и т.д. </w:t>
      </w:r>
    </w:p>
    <w:p w14:paraId="64B749FC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9E42D4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Участники соревнований:                                                                                                   </w:t>
      </w:r>
    </w:p>
    <w:p w14:paraId="6076A9A3" w14:textId="77777777" w:rsidR="00EA05AB" w:rsidRDefault="00676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 участию в соревнованиях допускаются участники, достигшие 12 лет, имеющие соответствующую спортивно-техническую подготовку, прошедшие медосмотр. Экипировка участников - согласно правилам ассоциации НАП. Участники, не выполняющие требования по экипировке, </w:t>
      </w:r>
      <w:r>
        <w:rPr>
          <w:b/>
          <w:color w:val="000000"/>
          <w:sz w:val="24"/>
          <w:szCs w:val="24"/>
        </w:rPr>
        <w:t>на помост не допускаются (при себе иметь паспорт).</w:t>
      </w:r>
    </w:p>
    <w:p w14:paraId="4356BE43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CDE754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6. Виды спортивных дисциплин:</w:t>
      </w:r>
    </w:p>
    <w:p w14:paraId="03307D4D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Троеборье (без экипировки.)</w:t>
      </w:r>
    </w:p>
    <w:p w14:paraId="7643A925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Силовое двоеборье.</w:t>
      </w:r>
    </w:p>
    <w:p w14:paraId="1CBCD6CC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Становая тяга. (без экипировки.)</w:t>
      </w:r>
    </w:p>
    <w:p w14:paraId="13891F50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Жим лежа. (без экипировки.)</w:t>
      </w:r>
    </w:p>
    <w:p w14:paraId="0E82F351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Военный жим классический.</w:t>
      </w:r>
    </w:p>
    <w:p w14:paraId="50BD2731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Народный жим. (Жим штанги лежа СОБСТВЕННОГО веса.</w:t>
      </w:r>
    </w:p>
    <w:p w14:paraId="0395688F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Строгий подъем штанги на бицепс (у стены).</w:t>
      </w:r>
    </w:p>
    <w:p w14:paraId="15D8DCB1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Подъём штанги на бицепс. Классический.</w:t>
      </w:r>
    </w:p>
    <w:p w14:paraId="3B972241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Подъём штанги на бицепс. Экстремальный</w:t>
      </w:r>
    </w:p>
    <w:p w14:paraId="3009FB0B" w14:textId="77777777" w:rsidR="00EA05AB" w:rsidRDefault="006768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Армрестлинг</w:t>
      </w:r>
    </w:p>
    <w:p w14:paraId="09F0B043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1A6B6F4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Весовые и возрастные категории участников</w:t>
      </w:r>
    </w:p>
    <w:p w14:paraId="23C5ACD2" w14:textId="77777777" w:rsidR="00EA05AB" w:rsidRDefault="0067680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Версии: Любители Весовые и возрастные категории </w:t>
      </w: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согласно международным правилам АНО «НАП». Победитель в личном зачете в каждой весовой категории определяется по наибольшей сумме упражнений (либо наибольшему одиночному результату). </w:t>
      </w:r>
    </w:p>
    <w:p w14:paraId="7183C9A1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DB216B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8. Заявки на участие:</w:t>
      </w:r>
      <w:r>
        <w:rPr>
          <w:b/>
          <w:color w:val="000000"/>
          <w:sz w:val="24"/>
          <w:szCs w:val="24"/>
        </w:rPr>
        <w:tab/>
      </w:r>
    </w:p>
    <w:p w14:paraId="5C9DF07E" w14:textId="77777777" w:rsidR="00EA05AB" w:rsidRDefault="006768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Предварительные заявки от команд и спортсменов ОБЯЗАТЕЛЬНЫ. </w:t>
      </w:r>
    </w:p>
    <w:p w14:paraId="321FFDD2" w14:textId="77777777" w:rsidR="00EA05AB" w:rsidRDefault="006768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Заявки подаются до 23:59 01.10.202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г.,</w:t>
      </w:r>
      <w:r>
        <w:rPr>
          <w:color w:val="000000"/>
          <w:sz w:val="24"/>
          <w:szCs w:val="24"/>
        </w:rPr>
        <w:t xml:space="preserve"> напрямую по одному из следующих контактов, на официальном сайте </w:t>
      </w:r>
      <w:hyperlink r:id="rId6">
        <w:r>
          <w:rPr>
            <w:color w:val="0000FF"/>
            <w:sz w:val="24"/>
            <w:szCs w:val="24"/>
            <w:u w:val="single"/>
          </w:rPr>
          <w:t>https://powerlifting-russia.ru/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или по тел.: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8 986 111 89 99 (</w:t>
      </w:r>
      <w:proofErr w:type="spellStart"/>
      <w:r>
        <w:rPr>
          <w:b/>
          <w:color w:val="000000"/>
          <w:sz w:val="24"/>
          <w:szCs w:val="24"/>
        </w:rPr>
        <w:t>WhatsApp</w:t>
      </w:r>
      <w:proofErr w:type="spellEnd"/>
      <w:r>
        <w:rPr>
          <w:b/>
          <w:color w:val="000000"/>
          <w:sz w:val="24"/>
          <w:szCs w:val="24"/>
        </w:rPr>
        <w:t>).</w:t>
      </w:r>
    </w:p>
    <w:p w14:paraId="10593849" w14:textId="77777777" w:rsidR="00EA05AB" w:rsidRDefault="006768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Взносы подаются на взвешивании и не подлежат возврату. </w:t>
      </w:r>
    </w:p>
    <w:p w14:paraId="49D0F793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B69EF0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FF6600"/>
          <w:sz w:val="24"/>
          <w:szCs w:val="24"/>
        </w:rPr>
      </w:pPr>
      <w:r>
        <w:rPr>
          <w:b/>
          <w:color w:val="000000"/>
          <w:sz w:val="24"/>
          <w:szCs w:val="24"/>
        </w:rPr>
        <w:t>9. Судейство</w:t>
      </w:r>
      <w:r>
        <w:rPr>
          <w:color w:val="FF6600"/>
          <w:sz w:val="24"/>
          <w:szCs w:val="24"/>
        </w:rPr>
        <w:t>:</w:t>
      </w:r>
    </w:p>
    <w:p w14:paraId="28FC438B" w14:textId="77777777" w:rsidR="00EA05AB" w:rsidRDefault="0067680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проводятся по международным правилам АНО «НАП»;</w:t>
      </w:r>
    </w:p>
    <w:p w14:paraId="70B7E3C4" w14:textId="77777777" w:rsidR="00EA05AB" w:rsidRDefault="0067680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Судьи должны иметь соответствующую одежду (белая рубашка, тёмные или серые брюки, судейский </w:t>
      </w:r>
      <w:proofErr w:type="spellStart"/>
      <w:r>
        <w:rPr>
          <w:color w:val="000000"/>
          <w:sz w:val="24"/>
          <w:szCs w:val="24"/>
        </w:rPr>
        <w:t>бэйдж</w:t>
      </w:r>
      <w:proofErr w:type="spellEnd"/>
      <w:r>
        <w:rPr>
          <w:color w:val="000000"/>
          <w:sz w:val="24"/>
          <w:szCs w:val="24"/>
        </w:rPr>
        <w:t xml:space="preserve">).  </w:t>
      </w:r>
    </w:p>
    <w:p w14:paraId="59A9BFDA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031EC87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10. Присвоение разрядов и званий: </w:t>
      </w:r>
    </w:p>
    <w:p w14:paraId="764BEB2E" w14:textId="77777777" w:rsidR="00EA05AB" w:rsidRDefault="006768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оформления разрядной книжки необходимо иметь 1 фото 3х4см. В этом случае разрядная книжка оформляется на месте проведения соревнований.</w:t>
      </w:r>
    </w:p>
    <w:p w14:paraId="598A3261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BB9805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Награждение</w:t>
      </w:r>
      <w:r>
        <w:rPr>
          <w:color w:val="000000"/>
          <w:sz w:val="24"/>
          <w:szCs w:val="24"/>
        </w:rPr>
        <w:t xml:space="preserve">: </w:t>
      </w:r>
    </w:p>
    <w:p w14:paraId="28C3B70F" w14:textId="77777777" w:rsidR="00EA05AB" w:rsidRDefault="006768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Спортсмены, занявшие первые три места в каждой весовой и возрастной категории, награждаются эксклюзивными медалями и дипломами.</w:t>
      </w:r>
    </w:p>
    <w:p w14:paraId="7752799C" w14:textId="77777777" w:rsidR="00EA05AB" w:rsidRDefault="006768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14:paraId="32105A99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</w:p>
    <w:p w14:paraId="38705C0D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Финансирование:</w:t>
      </w:r>
    </w:p>
    <w:p w14:paraId="4988289A" w14:textId="77777777" w:rsidR="00EA05AB" w:rsidRDefault="006768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Расходы по командированию, размещению и питанию участников, тренеров, судей и зрителей несут командирующие организации. </w:t>
      </w:r>
    </w:p>
    <w:p w14:paraId="078A7989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652B39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Договор на участие в соревнованиях:</w:t>
      </w:r>
      <w:r>
        <w:rPr>
          <w:color w:val="000000"/>
          <w:sz w:val="24"/>
          <w:szCs w:val="24"/>
        </w:rPr>
        <w:t xml:space="preserve"> </w:t>
      </w:r>
    </w:p>
    <w:p w14:paraId="52381B39" w14:textId="77777777" w:rsidR="00EA05AB" w:rsidRDefault="006768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Проходя процедуру взвешивания и регистрации, каждый </w:t>
      </w:r>
      <w:r>
        <w:rPr>
          <w:b/>
          <w:color w:val="000000"/>
          <w:sz w:val="24"/>
          <w:szCs w:val="24"/>
        </w:rPr>
        <w:t>спортсмен подписывает заявочную карточку.</w:t>
      </w:r>
      <w:r>
        <w:rPr>
          <w:color w:val="000000"/>
          <w:sz w:val="24"/>
          <w:szCs w:val="24"/>
        </w:rPr>
        <w:t xml:space="preserve"> Факт подписания данной карточки является заключением Договора об участии в соревнованиях между спортсменом и организатора</w:t>
      </w:r>
      <w:r>
        <w:rPr>
          <w:color w:val="000000"/>
          <w:sz w:val="24"/>
          <w:szCs w:val="24"/>
        </w:rPr>
        <w:t>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</w:t>
      </w:r>
      <w:r>
        <w:rPr>
          <w:color w:val="000000"/>
          <w:sz w:val="24"/>
          <w:szCs w:val="24"/>
        </w:rPr>
        <w:t>НАП» (</w:t>
      </w:r>
      <w:hyperlink r:id="rId7">
        <w:r>
          <w:rPr>
            <w:color w:val="0000FF"/>
            <w:sz w:val="24"/>
            <w:szCs w:val="24"/>
            <w:u w:val="single"/>
          </w:rPr>
          <w:t>www.пауэрлифтинг-россия.рф</w:t>
        </w:r>
      </w:hyperlink>
      <w:r>
        <w:rPr>
          <w:color w:val="000000"/>
          <w:sz w:val="24"/>
          <w:szCs w:val="24"/>
        </w:rPr>
        <w:t>), в разделах «Документы ассоциации» и «Правила и нормативы».</w:t>
      </w:r>
    </w:p>
    <w:p w14:paraId="4D793AAA" w14:textId="77777777" w:rsidR="00EA05AB" w:rsidRDefault="0067680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спортсмен безоговорочно соглашается со следующими условиями: 1) Принимая участие в соревнованиях, спортсмен признаёт, что от </w:t>
      </w:r>
      <w:r>
        <w:rPr>
          <w:color w:val="000000"/>
          <w:sz w:val="24"/>
          <w:szCs w:val="24"/>
        </w:rPr>
        <w:t>него потребуется максимальное физическое и психологическое напряжение, что влечет за собой риск получения травмы, либо увечья.</w:t>
      </w:r>
    </w:p>
    <w:p w14:paraId="3ECC673F" w14:textId="77777777" w:rsidR="00EA05AB" w:rsidRDefault="0067680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Спортсмен принимает на себя все риски, связанные с этим, и несёт всю ответственность за любые травмы и увечья, известные ему, либ</w:t>
      </w:r>
      <w:r>
        <w:rPr>
          <w:color w:val="000000"/>
          <w:sz w:val="24"/>
          <w:szCs w:val="24"/>
        </w:rPr>
        <w:t>о не известные ему, которые он может получить. 2) Спортсмен осознаёт, что на его ответственности лежит контроль состояния своего здоровья перед участием в соревнованиях, тем самым подтверждает самостоятельное проведение регулярного врачебного медосмотра, и</w:t>
      </w:r>
      <w:r>
        <w:rPr>
          <w:color w:val="000000"/>
          <w:sz w:val="24"/>
          <w:szCs w:val="24"/>
        </w:rPr>
        <w:t xml:space="preserve">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соревнованиях. 3) Принимая участие в соревнованиях, спортсмен сознат</w:t>
      </w:r>
      <w:r>
        <w:rPr>
          <w:color w:val="000000"/>
          <w:sz w:val="24"/>
          <w:szCs w:val="24"/>
        </w:rPr>
        <w:t>ельно отказывается от любых претензий, в случае получения травмы или увечья на этом турнире, в отношении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Организаторов турнира АНО «Национальная ассоциация пауэрлифтинга», собственника помещений, руководителей, должностных лиц, работников упомянутых органи</w:t>
      </w:r>
      <w:r>
        <w:rPr>
          <w:color w:val="000000"/>
          <w:sz w:val="24"/>
          <w:szCs w:val="24"/>
        </w:rPr>
        <w:t>заций, ассистентов на помосте и всего обслуживающего соревнования персонала. 4) Спортсмен добровольно оплачивает все взносы, предназначенные для погашения расходов по проведению турнира, изготовлению наградной атрибутики и других расходов, связанных с пров</w:t>
      </w:r>
      <w:r>
        <w:rPr>
          <w:color w:val="000000"/>
          <w:sz w:val="24"/>
          <w:szCs w:val="24"/>
        </w:rPr>
        <w:t xml:space="preserve">едением спортивных мероприятий. 5) Спортсмен ознакомился с данным Положением и полностью понимает его содержание. 6) Спортсмен добровольно соглашается принять все вышеописанные в </w:t>
      </w:r>
      <w:r>
        <w:rPr>
          <w:b/>
          <w:color w:val="000000"/>
          <w:sz w:val="24"/>
          <w:szCs w:val="24"/>
        </w:rPr>
        <w:t>п.13</w:t>
      </w:r>
      <w:r>
        <w:rPr>
          <w:color w:val="000000"/>
          <w:sz w:val="24"/>
          <w:szCs w:val="24"/>
        </w:rPr>
        <w:t xml:space="preserve"> настоящего Положения условия. Тем самым подтверждает это, подписывая зая</w:t>
      </w:r>
      <w:r>
        <w:rPr>
          <w:color w:val="000000"/>
          <w:sz w:val="24"/>
          <w:szCs w:val="24"/>
        </w:rPr>
        <w:t xml:space="preserve">вочную карточку в присутствии секретариата на процедуре регистрации и взвешивания. </w:t>
      </w:r>
    </w:p>
    <w:p w14:paraId="42A1AD69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866099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 Персональные данные участника соревнований (спортсмена)</w:t>
      </w:r>
    </w:p>
    <w:p w14:paraId="7134A40C" w14:textId="77777777" w:rsidR="00EA05AB" w:rsidRDefault="006768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Персональные данные участника соревнований подлежат обработке в соответствии с требованиями Закона № 152-ФЗ «О персональных данных».</w:t>
      </w:r>
    </w:p>
    <w:p w14:paraId="0B8651BB" w14:textId="77777777" w:rsidR="00EA05AB" w:rsidRDefault="006768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Письменное согласие на обработку его персональных данных даётся участником соревнований при подписании заявочной карточки в</w:t>
      </w:r>
      <w:r>
        <w:rPr>
          <w:color w:val="000000"/>
          <w:sz w:val="24"/>
          <w:szCs w:val="24"/>
        </w:rPr>
        <w:t xml:space="preserve"> соответствии с п. 13 настоящего Положения. </w:t>
      </w:r>
    </w:p>
    <w:p w14:paraId="3AFA1FAB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89DA775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15. Контактная информация</w:t>
      </w:r>
    </w:p>
    <w:p w14:paraId="432E0028" w14:textId="77777777" w:rsidR="00EA05AB" w:rsidRDefault="006768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всем интересующим Вас вопросам, касающимся проведения</w:t>
      </w:r>
      <w:r>
        <w:rPr>
          <w:b/>
          <w:sz w:val="24"/>
          <w:szCs w:val="24"/>
        </w:rPr>
        <w:t xml:space="preserve"> ОТКРЫТОГО ВСЕРОССИЙСКОГО МАСТЕРСКОГО ТУРНИРА «КУБОК СЕВЕРНОГО КАВКАЗА»</w:t>
      </w:r>
      <w:r>
        <w:rPr>
          <w:sz w:val="24"/>
          <w:szCs w:val="24"/>
        </w:rPr>
        <w:t xml:space="preserve"> по силовым видам спорта в </w:t>
      </w:r>
      <w:proofErr w:type="spellStart"/>
      <w:r>
        <w:rPr>
          <w:sz w:val="24"/>
          <w:szCs w:val="24"/>
        </w:rPr>
        <w:t>безэкипировочном</w:t>
      </w:r>
      <w:proofErr w:type="spellEnd"/>
      <w:r>
        <w:rPr>
          <w:sz w:val="24"/>
          <w:szCs w:val="24"/>
        </w:rPr>
        <w:t xml:space="preserve"> дивизионе среди мужчин и женщин.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 можете связаться с региональным представителем по</w:t>
      </w:r>
      <w:r>
        <w:rPr>
          <w:sz w:val="24"/>
          <w:szCs w:val="24"/>
        </w:rPr>
        <w:t xml:space="preserve"> Ставропольскому краю</w:t>
      </w:r>
      <w:r>
        <w:rPr>
          <w:color w:val="000000"/>
          <w:sz w:val="24"/>
          <w:szCs w:val="24"/>
        </w:rPr>
        <w:t xml:space="preserve"> «НАП Зеленокумск»: </w:t>
      </w:r>
      <w:r>
        <w:rPr>
          <w:b/>
          <w:color w:val="000000"/>
          <w:sz w:val="24"/>
          <w:szCs w:val="24"/>
        </w:rPr>
        <w:t>Бровкин Дмитрий</w:t>
      </w:r>
      <w:r>
        <w:rPr>
          <w:b/>
          <w:color w:val="000000"/>
          <w:sz w:val="24"/>
          <w:szCs w:val="24"/>
        </w:rPr>
        <w:t xml:space="preserve"> Павлович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тел. 8-986-111-8-999 (</w:t>
      </w:r>
      <w:proofErr w:type="spellStart"/>
      <w:r>
        <w:rPr>
          <w:b/>
          <w:color w:val="000000"/>
          <w:sz w:val="24"/>
          <w:szCs w:val="24"/>
        </w:rPr>
        <w:t>WhatsApp</w:t>
      </w:r>
      <w:proofErr w:type="spellEnd"/>
      <w:r>
        <w:rPr>
          <w:b/>
          <w:color w:val="000000"/>
          <w:sz w:val="24"/>
          <w:szCs w:val="24"/>
        </w:rPr>
        <w:t>).</w:t>
      </w:r>
    </w:p>
    <w:p w14:paraId="56C8D167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71163235" w14:textId="77777777" w:rsidR="00EA05AB" w:rsidRDefault="006768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Настоящее Положение служит официальным вызовом на соревнования. </w:t>
      </w:r>
    </w:p>
    <w:p w14:paraId="7B911AA1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B78A9A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4CF005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A09A87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54F50D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49BC8E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FD35C57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8A5DC1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3BA163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AB1880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D7AF8F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76B83E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8724AC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96C7E1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7EE413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005E82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365E24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C67EC5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FA106D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54FCAA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6DE226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897DDC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AE2149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3FC87C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FB0428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DB3477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78B371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88B36B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57E0A5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51EC70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E85E01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6B139E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DC8AA2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BF5AD2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0BE867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DFA783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2A1C3D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8A2D38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F5AE1D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25503F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846630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512F76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96642F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8E4042" w14:textId="77777777" w:rsidR="00EA05AB" w:rsidRDefault="00EA0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EA05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9D2"/>
    <w:multiLevelType w:val="multilevel"/>
    <w:tmpl w:val="95DA4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F6A35"/>
    <w:multiLevelType w:val="multilevel"/>
    <w:tmpl w:val="7C7E82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02306"/>
    <w:multiLevelType w:val="multilevel"/>
    <w:tmpl w:val="B64CFC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8B296E"/>
    <w:multiLevelType w:val="multilevel"/>
    <w:tmpl w:val="2228C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533BD0"/>
    <w:multiLevelType w:val="multilevel"/>
    <w:tmpl w:val="94E6C8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FB00DA"/>
    <w:multiLevelType w:val="multilevel"/>
    <w:tmpl w:val="A9245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B67F0B"/>
    <w:multiLevelType w:val="multilevel"/>
    <w:tmpl w:val="604811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1523C0"/>
    <w:multiLevelType w:val="multilevel"/>
    <w:tmpl w:val="78AA94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0673C6"/>
    <w:multiLevelType w:val="multilevel"/>
    <w:tmpl w:val="A4BA21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5C6710"/>
    <w:multiLevelType w:val="multilevel"/>
    <w:tmpl w:val="3344F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B83B99"/>
    <w:multiLevelType w:val="multilevel"/>
    <w:tmpl w:val="3AC4EA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220EBA"/>
    <w:multiLevelType w:val="multilevel"/>
    <w:tmpl w:val="726E67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784227"/>
    <w:multiLevelType w:val="multilevel"/>
    <w:tmpl w:val="434AF6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DA2D38"/>
    <w:multiLevelType w:val="multilevel"/>
    <w:tmpl w:val="E3389B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9C7E48"/>
    <w:multiLevelType w:val="multilevel"/>
    <w:tmpl w:val="A7329C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400D6B"/>
    <w:multiLevelType w:val="multilevel"/>
    <w:tmpl w:val="ED881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5"/>
  </w:num>
  <w:num w:numId="13">
    <w:abstractNumId w:val="11"/>
  </w:num>
  <w:num w:numId="14">
    <w:abstractNumId w:val="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AB"/>
    <w:rsid w:val="00676802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84D5"/>
  <w15:docId w15:val="{FD89CFE1-27E9-476F-8C26-DC273767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erlifting-russi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Репницын</cp:lastModifiedBy>
  <cp:revision>2</cp:revision>
  <dcterms:created xsi:type="dcterms:W3CDTF">2025-10-14T11:13:00Z</dcterms:created>
  <dcterms:modified xsi:type="dcterms:W3CDTF">2025-10-14T11:13:00Z</dcterms:modified>
</cp:coreProperties>
</file>